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ED49CE" w:rsidP="00ED49CE">
      <w:pPr>
        <w:ind w:left="2552"/>
        <w:rPr>
          <w:rFonts w:ascii="Arial" w:hAnsi="Arial" w:cs="Arial"/>
          <w:b/>
          <w:u w:val="single"/>
        </w:rPr>
      </w:pPr>
    </w:p>
    <w:p w:rsidR="00ED49CE" w:rsidRDefault="00F64866" w:rsidP="00ED49CE">
      <w:pPr>
        <w:ind w:left="255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EDITAL Nº 06/2023</w:t>
      </w:r>
    </w:p>
    <w:p w:rsidR="00ED49CE" w:rsidRDefault="00ED49CE" w:rsidP="00ED49CE">
      <w:pPr>
        <w:ind w:left="2552"/>
        <w:rPr>
          <w:rFonts w:ascii="Arial" w:hAnsi="Arial" w:cs="Arial"/>
          <w:b/>
        </w:rPr>
      </w:pPr>
    </w:p>
    <w:p w:rsidR="00ED49CE" w:rsidRDefault="00ED49CE" w:rsidP="00ED49CE">
      <w:pPr>
        <w:ind w:left="2552"/>
        <w:rPr>
          <w:rFonts w:ascii="Arial" w:hAnsi="Arial" w:cs="Arial"/>
          <w:b/>
        </w:rPr>
      </w:pPr>
    </w:p>
    <w:p w:rsidR="00ED49CE" w:rsidRDefault="00ED49CE" w:rsidP="00ED49CE">
      <w:pPr>
        <w:ind w:left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  <w:r w:rsidR="00F64866">
        <w:rPr>
          <w:rFonts w:ascii="Arial" w:hAnsi="Arial" w:cs="Arial"/>
          <w:b/>
        </w:rPr>
        <w:t>27/01/2023</w:t>
      </w:r>
    </w:p>
    <w:p w:rsidR="00ED49CE" w:rsidRDefault="00F64866" w:rsidP="00ED49CE">
      <w:pPr>
        <w:ind w:lef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PSS Edital 004</w:t>
      </w:r>
      <w:r w:rsidR="00ED49CE">
        <w:rPr>
          <w:rFonts w:ascii="Arial" w:hAnsi="Arial" w:cs="Arial"/>
          <w:b/>
        </w:rPr>
        <w:t>/2022 – Serviço Público</w:t>
      </w:r>
    </w:p>
    <w:p w:rsidR="00ED49CE" w:rsidRDefault="00ED49CE" w:rsidP="00ED49CE">
      <w:pPr>
        <w:ind w:left="2552"/>
        <w:jc w:val="both"/>
        <w:rPr>
          <w:rFonts w:ascii="Arial" w:hAnsi="Arial" w:cs="Arial"/>
          <w:b/>
        </w:rPr>
      </w:pPr>
    </w:p>
    <w:p w:rsidR="00ED49CE" w:rsidRDefault="00ED49CE" w:rsidP="00ED49CE">
      <w:pPr>
        <w:ind w:left="2552"/>
        <w:jc w:val="both"/>
        <w:rPr>
          <w:rFonts w:ascii="Arial" w:hAnsi="Arial" w:cs="Arial"/>
          <w:b/>
        </w:rPr>
      </w:pPr>
    </w:p>
    <w:p w:rsidR="00ED49CE" w:rsidRDefault="00ED49CE" w:rsidP="00ED49CE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ADEMILSO ROSIN, Prefeito Municipal de Verê, Estado do Paraná, no uso de suas atribuições que lhe são conferidas por Lei, resolve:</w:t>
      </w:r>
    </w:p>
    <w:p w:rsidR="00ED49CE" w:rsidRDefault="00ED49CE" w:rsidP="00ED49CE">
      <w:pPr>
        <w:ind w:firstLine="1418"/>
        <w:jc w:val="both"/>
        <w:rPr>
          <w:rFonts w:ascii="Arial" w:hAnsi="Arial" w:cs="Arial"/>
        </w:rPr>
      </w:pPr>
    </w:p>
    <w:p w:rsidR="00ED49CE" w:rsidRDefault="00ED49CE" w:rsidP="00ED49CE">
      <w:pPr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TORNAR PÚBLICO</w:t>
      </w:r>
    </w:p>
    <w:p w:rsidR="00ED49CE" w:rsidRDefault="00ED49CE" w:rsidP="00ED49CE">
      <w:pPr>
        <w:ind w:firstLine="1418"/>
        <w:jc w:val="both"/>
        <w:rPr>
          <w:rFonts w:ascii="Arial" w:hAnsi="Arial" w:cs="Arial"/>
          <w:b/>
        </w:rPr>
      </w:pPr>
    </w:p>
    <w:p w:rsidR="00ED49CE" w:rsidRDefault="00ED49CE" w:rsidP="00ED4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A </w:t>
      </w:r>
      <w:r w:rsidR="00F64866">
        <w:rPr>
          <w:rFonts w:ascii="Arial" w:hAnsi="Arial" w:cs="Arial"/>
        </w:rPr>
        <w:t>desistência da candidata abaixo relacionada, aprovada e convocada</w:t>
      </w:r>
      <w:r>
        <w:rPr>
          <w:rFonts w:ascii="Arial" w:hAnsi="Arial" w:cs="Arial"/>
        </w:rPr>
        <w:t xml:space="preserve"> no PSS, Processo Seletivo Simplifi</w:t>
      </w:r>
      <w:r w:rsidR="00F64866">
        <w:rPr>
          <w:rFonts w:ascii="Arial" w:hAnsi="Arial" w:cs="Arial"/>
        </w:rPr>
        <w:t>cado, Homologado pelo Edital 004/2022 de 23 de novembro de 2022.</w:t>
      </w:r>
    </w:p>
    <w:p w:rsidR="00ED49CE" w:rsidRDefault="00ED49CE" w:rsidP="00ED4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D49CE" w:rsidRDefault="00ED49CE" w:rsidP="00ED4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D49CE" w:rsidRDefault="00ED49CE" w:rsidP="00ED49CE">
      <w:pPr>
        <w:pStyle w:val="Corpodetex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CARGO:</w:t>
      </w:r>
      <w:r w:rsidR="00F64866">
        <w:rPr>
          <w:rFonts w:cs="Arial"/>
          <w:b/>
          <w:sz w:val="21"/>
          <w:szCs w:val="21"/>
          <w:lang w:val="pt-BR"/>
        </w:rPr>
        <w:t xml:space="preserve">NUTRICIONISTA </w:t>
      </w:r>
      <w:r>
        <w:rPr>
          <w:rFonts w:cs="Arial"/>
          <w:sz w:val="21"/>
          <w:szCs w:val="21"/>
        </w:rPr>
        <w:t xml:space="preserve">– LISTA AMPLA CONCORRÊNCIA </w:t>
      </w:r>
    </w:p>
    <w:p w:rsidR="00ED49CE" w:rsidRDefault="00ED49CE" w:rsidP="00ED49CE">
      <w:pPr>
        <w:pStyle w:val="Corpodetexto"/>
        <w:rPr>
          <w:rFonts w:cs="Arial"/>
          <w:sz w:val="21"/>
          <w:szCs w:val="21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576"/>
        <w:gridCol w:w="2284"/>
      </w:tblGrid>
      <w:tr w:rsidR="00ED49CE" w:rsidTr="00ED49CE">
        <w:trPr>
          <w:trHeight w:val="22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9CE" w:rsidRDefault="00ED49C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CLASSIFICAÇÃO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9CE" w:rsidRDefault="00ED49C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NOME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9CE" w:rsidRDefault="00ED49CE">
            <w:pPr>
              <w:spacing w:line="254" w:lineRule="auto"/>
              <w:ind w:left="482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PONTUAÇÃO</w:t>
            </w:r>
          </w:p>
        </w:tc>
      </w:tr>
      <w:tr w:rsidR="00ED49CE" w:rsidTr="00ED49CE">
        <w:trPr>
          <w:trHeight w:val="22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9CE" w:rsidRDefault="00F64866">
            <w:pPr>
              <w:pStyle w:val="Default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9CE" w:rsidRDefault="00F64866">
            <w:pPr>
              <w:pStyle w:val="Default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</w:rPr>
              <w:t>ANGELA CRISTINA WEISSHEIMER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9CE" w:rsidRDefault="00F64866">
            <w:pPr>
              <w:pStyle w:val="Default"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</w:tr>
    </w:tbl>
    <w:p w:rsidR="00ED49CE" w:rsidRDefault="00ED49CE" w:rsidP="00ED49CE">
      <w:pPr>
        <w:ind w:right="-1"/>
        <w:jc w:val="center"/>
        <w:rPr>
          <w:rFonts w:ascii="Arial" w:hAnsi="Arial" w:cs="Arial"/>
          <w:lang w:val="x-none"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lang w:val="x-none"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Gabinete do Prefeito Municipal de Verê – PR, em </w:t>
      </w:r>
      <w:r w:rsidR="00F64866">
        <w:rPr>
          <w:rFonts w:ascii="Arial" w:hAnsi="Arial" w:cs="Arial"/>
        </w:rPr>
        <w:t>27 janeiro de 2023.</w:t>
      </w: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</w:p>
    <w:p w:rsidR="00ED49CE" w:rsidRDefault="00ED49CE" w:rsidP="00ED49CE">
      <w:pPr>
        <w:ind w:right="-1"/>
        <w:rPr>
          <w:rFonts w:ascii="Arial" w:hAnsi="Arial" w:cs="Arial"/>
          <w:b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</w:p>
    <w:p w:rsidR="00ED49CE" w:rsidRDefault="00ED49CE" w:rsidP="00ED49C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ADEMILSO ROSIN</w:t>
      </w:r>
    </w:p>
    <w:p w:rsidR="00ED49CE" w:rsidRDefault="00ED49CE" w:rsidP="00ED49CE">
      <w:pPr>
        <w:jc w:val="center"/>
      </w:pPr>
      <w:r>
        <w:rPr>
          <w:rFonts w:ascii="Arial" w:hAnsi="Arial" w:cs="Arial"/>
          <w:b/>
        </w:rPr>
        <w:t>Prefeito Municipal</w:t>
      </w:r>
    </w:p>
    <w:p w:rsidR="00ED49CE" w:rsidRDefault="00ED49CE" w:rsidP="00ED49CE"/>
    <w:p w:rsidR="00ED49CE" w:rsidRDefault="00ED49CE" w:rsidP="00ED49CE"/>
    <w:p w:rsidR="00D07A43" w:rsidRDefault="00D07A43"/>
    <w:sectPr w:rsidR="00D07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E"/>
    <w:rsid w:val="001D15B5"/>
    <w:rsid w:val="00D07A43"/>
    <w:rsid w:val="00ED49CE"/>
    <w:rsid w:val="00F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D49CE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49C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D4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9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D49CE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49C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D4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9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2</cp:revision>
  <cp:lastPrinted>2022-10-20T19:13:00Z</cp:lastPrinted>
  <dcterms:created xsi:type="dcterms:W3CDTF">2023-01-27T16:58:00Z</dcterms:created>
  <dcterms:modified xsi:type="dcterms:W3CDTF">2023-01-27T16:58:00Z</dcterms:modified>
</cp:coreProperties>
</file>